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34" w:rsidRPr="002A34D6" w:rsidRDefault="00601AE4">
      <w:pPr>
        <w:rPr>
          <w:rFonts w:ascii="Arial" w:hAnsi="Arial" w:cs="Arial"/>
          <w:b/>
          <w:sz w:val="24"/>
          <w:szCs w:val="24"/>
        </w:rPr>
      </w:pPr>
      <w:r>
        <w:rPr>
          <w:rFonts w:ascii="Arial" w:hAnsi="Arial" w:cs="Arial"/>
          <w:b/>
          <w:sz w:val="24"/>
          <w:szCs w:val="24"/>
        </w:rPr>
        <w:t>Carter, Murray</w:t>
      </w:r>
      <w:r w:rsidR="008F415E">
        <w:rPr>
          <w:rFonts w:ascii="Arial" w:hAnsi="Arial" w:cs="Arial"/>
          <w:b/>
          <w:sz w:val="24"/>
          <w:szCs w:val="24"/>
        </w:rPr>
        <w:t xml:space="preserve"> </w:t>
      </w:r>
      <w:r w:rsidR="008F415E" w:rsidRPr="008F415E">
        <w:rPr>
          <w:rFonts w:ascii="Arial" w:hAnsi="Arial" w:cs="Arial"/>
          <w:sz w:val="18"/>
          <w:szCs w:val="18"/>
        </w:rPr>
        <w:t>(from CALM news 2000)</w:t>
      </w:r>
    </w:p>
    <w:p w:rsidR="00D23B3B" w:rsidRDefault="00D23B3B" w:rsidP="002A34D6">
      <w:pPr>
        <w:jc w:val="both"/>
        <w:rPr>
          <w:rFonts w:ascii="Arial" w:hAnsi="Arial" w:cs="Arial"/>
          <w:sz w:val="20"/>
          <w:szCs w:val="20"/>
        </w:rPr>
      </w:pPr>
      <w:r>
        <w:rPr>
          <w:rFonts w:ascii="Arial" w:hAnsi="Arial" w:cs="Arial"/>
          <w:noProof/>
          <w:sz w:val="20"/>
          <w:szCs w:val="20"/>
          <w:lang w:eastAsia="en-AU"/>
        </w:rPr>
        <w:drawing>
          <wp:inline distT="0" distB="0" distL="0" distR="0">
            <wp:extent cx="1362075" cy="163449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ray Carter-reduced.jpg"/>
                    <pic:cNvPicPr/>
                  </pic:nvPicPr>
                  <pic:blipFill>
                    <a:blip r:embed="rId5">
                      <a:extLst>
                        <a:ext uri="{28A0092B-C50C-407E-A947-70E740481C1C}">
                          <a14:useLocalDpi xmlns:a14="http://schemas.microsoft.com/office/drawing/2010/main" val="0"/>
                        </a:ext>
                      </a:extLst>
                    </a:blip>
                    <a:stretch>
                      <a:fillRect/>
                    </a:stretch>
                  </pic:blipFill>
                  <pic:spPr>
                    <a:xfrm>
                      <a:off x="0" y="0"/>
                      <a:ext cx="1362075" cy="1634490"/>
                    </a:xfrm>
                    <a:prstGeom prst="rect">
                      <a:avLst/>
                    </a:prstGeom>
                  </pic:spPr>
                </pic:pic>
              </a:graphicData>
            </a:graphic>
          </wp:inline>
        </w:drawing>
      </w:r>
    </w:p>
    <w:p w:rsidR="00BA76B1" w:rsidRPr="00E91496" w:rsidRDefault="00601AE4" w:rsidP="00E91496">
      <w:pPr>
        <w:jc w:val="both"/>
        <w:rPr>
          <w:rFonts w:ascii="Arial" w:hAnsi="Arial" w:cs="Arial"/>
          <w:sz w:val="20"/>
          <w:szCs w:val="20"/>
        </w:rPr>
      </w:pPr>
      <w:proofErr w:type="gramStart"/>
      <w:r>
        <w:rPr>
          <w:rFonts w:ascii="Arial" w:hAnsi="Arial" w:cs="Arial"/>
          <w:sz w:val="20"/>
          <w:szCs w:val="20"/>
        </w:rPr>
        <w:t>Graduated from Dwellingup Cadet School in 1986.</w:t>
      </w:r>
      <w:proofErr w:type="gramEnd"/>
      <w:r>
        <w:rPr>
          <w:rFonts w:ascii="Arial" w:hAnsi="Arial" w:cs="Arial"/>
          <w:sz w:val="20"/>
          <w:szCs w:val="20"/>
        </w:rPr>
        <w:t xml:space="preserve"> In 15 years with CALM he worked in Pemberton</w:t>
      </w:r>
      <w:r w:rsidR="00044894">
        <w:rPr>
          <w:rFonts w:ascii="Arial" w:hAnsi="Arial" w:cs="Arial"/>
          <w:sz w:val="20"/>
          <w:szCs w:val="20"/>
        </w:rPr>
        <w:t xml:space="preserve"> (as forest ranger and ranger in charge)</w:t>
      </w:r>
      <w:r>
        <w:rPr>
          <w:rFonts w:ascii="Arial" w:hAnsi="Arial" w:cs="Arial"/>
          <w:sz w:val="20"/>
          <w:szCs w:val="20"/>
        </w:rPr>
        <w:t>, Katanning</w:t>
      </w:r>
      <w:r w:rsidR="00044894">
        <w:rPr>
          <w:rFonts w:ascii="Arial" w:hAnsi="Arial" w:cs="Arial"/>
          <w:sz w:val="20"/>
          <w:szCs w:val="20"/>
        </w:rPr>
        <w:t xml:space="preserve"> (as District Manager)</w:t>
      </w:r>
      <w:r>
        <w:rPr>
          <w:rFonts w:ascii="Arial" w:hAnsi="Arial" w:cs="Arial"/>
          <w:sz w:val="20"/>
          <w:szCs w:val="20"/>
        </w:rPr>
        <w:t xml:space="preserve"> and Blackwood (an amalgamation of Nannup and Kirup)</w:t>
      </w:r>
      <w:r w:rsidR="00044894">
        <w:rPr>
          <w:rFonts w:ascii="Arial" w:hAnsi="Arial" w:cs="Arial"/>
          <w:sz w:val="20"/>
          <w:szCs w:val="20"/>
        </w:rPr>
        <w:t xml:space="preserve"> as District Manager</w:t>
      </w:r>
      <w:r>
        <w:rPr>
          <w:rFonts w:ascii="Arial" w:hAnsi="Arial" w:cs="Arial"/>
          <w:sz w:val="20"/>
          <w:szCs w:val="20"/>
        </w:rPr>
        <w:t>. He was a forest ranger, ranger-in-charge</w:t>
      </w:r>
      <w:r w:rsidR="009F15A7">
        <w:rPr>
          <w:rFonts w:ascii="Arial" w:hAnsi="Arial" w:cs="Arial"/>
          <w:sz w:val="20"/>
          <w:szCs w:val="20"/>
        </w:rPr>
        <w:t xml:space="preserve"> and finally </w:t>
      </w:r>
      <w:r>
        <w:rPr>
          <w:rFonts w:ascii="Arial" w:hAnsi="Arial" w:cs="Arial"/>
          <w:sz w:val="20"/>
          <w:szCs w:val="20"/>
        </w:rPr>
        <w:t>Blackwood District Manager</w:t>
      </w:r>
      <w:r w:rsidR="009F15A7">
        <w:rPr>
          <w:rFonts w:ascii="Arial" w:hAnsi="Arial" w:cs="Arial"/>
          <w:sz w:val="20"/>
          <w:szCs w:val="20"/>
        </w:rPr>
        <w:t xml:space="preserve"> In </w:t>
      </w:r>
      <w:proofErr w:type="gramStart"/>
      <w:r w:rsidR="009F15A7">
        <w:rPr>
          <w:rFonts w:ascii="Arial" w:hAnsi="Arial" w:cs="Arial"/>
          <w:sz w:val="20"/>
          <w:szCs w:val="20"/>
        </w:rPr>
        <w:t>2000,</w:t>
      </w:r>
      <w:proofErr w:type="gramEnd"/>
      <w:r w:rsidR="009F15A7">
        <w:rPr>
          <w:rFonts w:ascii="Arial" w:hAnsi="Arial" w:cs="Arial"/>
          <w:sz w:val="20"/>
          <w:szCs w:val="20"/>
        </w:rPr>
        <w:t xml:space="preserve"> H</w:t>
      </w:r>
      <w:r>
        <w:rPr>
          <w:rFonts w:ascii="Arial" w:hAnsi="Arial" w:cs="Arial"/>
          <w:sz w:val="20"/>
          <w:szCs w:val="20"/>
        </w:rPr>
        <w:t>e resigned to join the NSW Parks and Wildlife Service, as operations manager of Lord Howe Island.</w:t>
      </w:r>
      <w:r w:rsidR="009F15A7">
        <w:rPr>
          <w:rFonts w:ascii="Arial" w:hAnsi="Arial" w:cs="Arial"/>
          <w:sz w:val="20"/>
          <w:szCs w:val="20"/>
        </w:rPr>
        <w:t xml:space="preserve"> He returned to CALM and was Manager of Fire Management Services in 2011.</w:t>
      </w:r>
      <w:r w:rsidR="00E91496">
        <w:rPr>
          <w:rFonts w:ascii="Arial" w:hAnsi="Arial" w:cs="Arial"/>
          <w:sz w:val="20"/>
          <w:szCs w:val="20"/>
        </w:rPr>
        <w:t xml:space="preserve"> </w:t>
      </w:r>
      <w:proofErr w:type="gramStart"/>
      <w:r w:rsidR="00E91496" w:rsidRPr="00E91496">
        <w:rPr>
          <w:rFonts w:ascii="Arial" w:hAnsi="Arial" w:cs="Arial"/>
          <w:sz w:val="20"/>
          <w:szCs w:val="20"/>
        </w:rPr>
        <w:t>Principal Fire Operations Officer</w:t>
      </w:r>
      <w:r w:rsidR="00BA76B1" w:rsidRPr="00E91496">
        <w:rPr>
          <w:rStyle w:val="Strong"/>
          <w:rFonts w:ascii="Arial" w:hAnsi="Arial" w:cs="Arial"/>
          <w:sz w:val="20"/>
          <w:szCs w:val="20"/>
        </w:rPr>
        <w:t xml:space="preserve"> </w:t>
      </w:r>
      <w:r w:rsidR="00BA76B1" w:rsidRPr="00E91496">
        <w:rPr>
          <w:rFonts w:ascii="Arial" w:hAnsi="Arial" w:cs="Arial"/>
          <w:sz w:val="20"/>
          <w:szCs w:val="20"/>
        </w:rPr>
        <w:t>Department of Parks and Wildlife</w:t>
      </w:r>
      <w:r w:rsidR="00E91496" w:rsidRPr="00E91496">
        <w:rPr>
          <w:rFonts w:ascii="Arial" w:hAnsi="Arial" w:cs="Arial"/>
          <w:sz w:val="20"/>
          <w:szCs w:val="20"/>
        </w:rPr>
        <w:t xml:space="preserve"> 2012.</w:t>
      </w:r>
      <w:proofErr w:type="gramEnd"/>
      <w:r w:rsidR="00E91496" w:rsidRPr="00E91496">
        <w:rPr>
          <w:rFonts w:ascii="Arial" w:hAnsi="Arial" w:cs="Arial"/>
          <w:sz w:val="20"/>
          <w:szCs w:val="20"/>
        </w:rPr>
        <w:t xml:space="preserve"> </w:t>
      </w:r>
      <w:r w:rsidR="00E91496">
        <w:rPr>
          <w:rFonts w:ascii="Arial" w:hAnsi="Arial" w:cs="Arial"/>
          <w:sz w:val="20"/>
          <w:szCs w:val="20"/>
        </w:rPr>
        <w:t>H</w:t>
      </w:r>
      <w:bookmarkStart w:id="0" w:name="_GoBack"/>
      <w:bookmarkEnd w:id="0"/>
      <w:r w:rsidR="00BA76B1" w:rsidRPr="00E91496">
        <w:rPr>
          <w:rFonts w:ascii="Arial" w:hAnsi="Arial" w:cs="Arial"/>
          <w:sz w:val="20"/>
          <w:szCs w:val="20"/>
        </w:rPr>
        <w:t xml:space="preserve">as been involved in operational fire management for over 25 years. He is currently Manager of the Department of Parks and Wildlife Fire Management Services Branch, Chair of AFAC’s Rural and Land Management Group and a member of the National Forest Fire Management Group. He is a strong advocate for ensuring and promoting an appropriate balance between risk mitigation activities and response activities in the context of bushfire management. </w:t>
      </w:r>
    </w:p>
    <w:p w:rsidR="00BA76B1" w:rsidRPr="002A34D6" w:rsidRDefault="00BA76B1" w:rsidP="002A34D6">
      <w:pPr>
        <w:jc w:val="both"/>
        <w:rPr>
          <w:rFonts w:ascii="Arial" w:hAnsi="Arial" w:cs="Arial"/>
          <w:sz w:val="20"/>
          <w:szCs w:val="20"/>
        </w:rPr>
      </w:pPr>
    </w:p>
    <w:sectPr w:rsidR="00BA76B1" w:rsidRPr="002A34D6" w:rsidSect="002A34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D6"/>
    <w:rsid w:val="00037C32"/>
    <w:rsid w:val="00044894"/>
    <w:rsid w:val="002338DC"/>
    <w:rsid w:val="002A34D6"/>
    <w:rsid w:val="002E1651"/>
    <w:rsid w:val="00411E75"/>
    <w:rsid w:val="00461EC1"/>
    <w:rsid w:val="005D633E"/>
    <w:rsid w:val="00601AE4"/>
    <w:rsid w:val="00680F34"/>
    <w:rsid w:val="006A58E3"/>
    <w:rsid w:val="007619CD"/>
    <w:rsid w:val="008F415E"/>
    <w:rsid w:val="009F15A7"/>
    <w:rsid w:val="00A35823"/>
    <w:rsid w:val="00BA76B1"/>
    <w:rsid w:val="00C361C9"/>
    <w:rsid w:val="00D23B3B"/>
    <w:rsid w:val="00E91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B3B"/>
    <w:rPr>
      <w:rFonts w:ascii="Tahoma" w:hAnsi="Tahoma" w:cs="Tahoma"/>
      <w:sz w:val="16"/>
      <w:szCs w:val="16"/>
    </w:rPr>
  </w:style>
  <w:style w:type="paragraph" w:styleId="NormalWeb">
    <w:name w:val="Normal (Web)"/>
    <w:basedOn w:val="Normal"/>
    <w:uiPriority w:val="99"/>
    <w:semiHidden/>
    <w:unhideWhenUsed/>
    <w:rsid w:val="00BA76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A76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B3B"/>
    <w:rPr>
      <w:rFonts w:ascii="Tahoma" w:hAnsi="Tahoma" w:cs="Tahoma"/>
      <w:sz w:val="16"/>
      <w:szCs w:val="16"/>
    </w:rPr>
  </w:style>
  <w:style w:type="paragraph" w:styleId="NormalWeb">
    <w:name w:val="Normal (Web)"/>
    <w:basedOn w:val="Normal"/>
    <w:uiPriority w:val="99"/>
    <w:semiHidden/>
    <w:unhideWhenUsed/>
    <w:rsid w:val="00BA76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A7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43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2013-09-18T11:28:00Z</dcterms:created>
  <dcterms:modified xsi:type="dcterms:W3CDTF">2013-09-23T01:25:00Z</dcterms:modified>
</cp:coreProperties>
</file>